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CE" w:rsidRDefault="00C229D0" w:rsidP="00DD1BB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2790385</wp:posOffset>
            </wp:positionH>
            <wp:positionV relativeFrom="paragraph">
              <wp:posOffset>0</wp:posOffset>
            </wp:positionV>
            <wp:extent cx="2133307" cy="1406769"/>
            <wp:effectExtent l="19050" t="0" r="293" b="0"/>
            <wp:wrapNone/>
            <wp:docPr id="1" name="Рисунок 1" descr="C:\Users\petr\Desktop\прошивки наши\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прошивки наши\rs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07" cy="1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9D0" w:rsidRDefault="00C229D0" w:rsidP="00DD1BBC">
      <w:pPr>
        <w:pStyle w:val="20"/>
        <w:shd w:val="clear" w:color="auto" w:fill="auto"/>
        <w:spacing w:after="378" w:line="510" w:lineRule="exact"/>
      </w:pPr>
    </w:p>
    <w:p w:rsidR="00C229D0" w:rsidRDefault="00C229D0" w:rsidP="00DD1BBC">
      <w:pPr>
        <w:pStyle w:val="20"/>
        <w:shd w:val="clear" w:color="auto" w:fill="auto"/>
        <w:spacing w:after="378" w:line="510" w:lineRule="exact"/>
      </w:pPr>
    </w:p>
    <w:p w:rsidR="00DD1BBC" w:rsidRDefault="00F82B1B" w:rsidP="00DD1BBC">
      <w:pPr>
        <w:pStyle w:val="20"/>
        <w:shd w:val="clear" w:color="auto" w:fill="auto"/>
        <w:spacing w:after="378" w:line="510" w:lineRule="exact"/>
      </w:pPr>
      <w:r>
        <w:t>К</w:t>
      </w:r>
      <w:r w:rsidR="00DD1BBC">
        <w:t xml:space="preserve">РАТКОЕ </w:t>
      </w:r>
    </w:p>
    <w:p w:rsidR="00DD1BBC" w:rsidRDefault="00DD1BBC" w:rsidP="00DD1BBC">
      <w:pPr>
        <w:pStyle w:val="20"/>
        <w:shd w:val="clear" w:color="auto" w:fill="auto"/>
        <w:spacing w:after="378" w:line="510" w:lineRule="exact"/>
      </w:pPr>
      <w:r>
        <w:t>РУКОВОДСТВО ПОЛЬЗОВАТЕЛЯ</w:t>
      </w:r>
    </w:p>
    <w:p w:rsidR="00DD1BBC" w:rsidRDefault="00DD1BBC" w:rsidP="00DD1BBC">
      <w:pPr>
        <w:pStyle w:val="20"/>
        <w:shd w:val="clear" w:color="auto" w:fill="auto"/>
        <w:spacing w:after="88" w:line="510" w:lineRule="exact"/>
      </w:pPr>
      <w:r>
        <w:t xml:space="preserve">Сетевого </w:t>
      </w:r>
      <w:proofErr w:type="spellStart"/>
      <w:r>
        <w:t>видеорегистратора</w:t>
      </w:r>
      <w:proofErr w:type="spellEnd"/>
    </w:p>
    <w:p w:rsidR="00DD1BBC" w:rsidRPr="00C43A99" w:rsidRDefault="00DD1BBC" w:rsidP="00DD1BBC">
      <w:pPr>
        <w:pStyle w:val="20"/>
        <w:shd w:val="clear" w:color="auto" w:fill="auto"/>
        <w:spacing w:after="0" w:line="510" w:lineRule="exact"/>
      </w:pPr>
      <w:r>
        <w:rPr>
          <w:lang w:val="en-US"/>
        </w:rPr>
        <w:t>RS</w:t>
      </w:r>
      <w:r w:rsidRPr="00C43A99">
        <w:t>-</w:t>
      </w:r>
      <w:r>
        <w:rPr>
          <w:lang w:val="en-US"/>
        </w:rPr>
        <w:t>SERIES</w:t>
      </w:r>
    </w:p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>
      <w:pPr>
        <w:pStyle w:val="6"/>
        <w:framePr w:wrap="none" w:vAnchor="page" w:hAnchor="page" w:x="1191" w:y="5808"/>
        <w:numPr>
          <w:ilvl w:val="2"/>
          <w:numId w:val="1"/>
        </w:numPr>
        <w:shd w:val="clear" w:color="auto" w:fill="auto"/>
        <w:tabs>
          <w:tab w:val="left" w:pos="605"/>
        </w:tabs>
        <w:spacing w:before="0" w:after="0" w:line="190" w:lineRule="exact"/>
        <w:ind w:left="120" w:firstLine="0"/>
        <w:jc w:val="both"/>
      </w:pPr>
      <w:r>
        <w:t>УПРАВЛЕНИЕ РЕГИСТРАТОРОМ ПРИ ПОМОЩИ М</w:t>
      </w:r>
      <w:r>
        <w:rPr>
          <w:rStyle w:val="23"/>
        </w:rPr>
        <w:t>ЫШИ</w:t>
      </w:r>
    </w:p>
    <w:p w:rsidR="00DD1BBC" w:rsidRDefault="00DD1BBC" w:rsidP="00DD1BBC">
      <w:pPr>
        <w:pStyle w:val="6"/>
        <w:framePr w:w="9595" w:h="1007" w:hRule="exact" w:wrap="none" w:vAnchor="page" w:hAnchor="page" w:x="1191" w:y="6342"/>
        <w:shd w:val="clear" w:color="auto" w:fill="auto"/>
        <w:spacing w:before="0" w:after="0" w:line="317" w:lineRule="exact"/>
        <w:ind w:left="120" w:right="100" w:firstLine="0"/>
        <w:jc w:val="both"/>
      </w:pPr>
      <w:r>
        <w:t xml:space="preserve">Для управления </w:t>
      </w:r>
      <w:proofErr w:type="spellStart"/>
      <w:r>
        <w:t>видеорегистратором</w:t>
      </w:r>
      <w:proofErr w:type="spellEnd"/>
      <w:r>
        <w:t xml:space="preserve"> и ввода настроек можно использовать мышь (правила пользования мышью те же, что и при управлении ПК). Действие мыши не распространяется на ИК-пульт дистанционного управления.</w:t>
      </w:r>
    </w:p>
    <w:tbl>
      <w:tblPr>
        <w:tblOverlap w:val="never"/>
        <w:tblW w:w="9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1"/>
        <w:gridCol w:w="4816"/>
      </w:tblGrid>
      <w:tr w:rsidR="00DD1BBC" w:rsidTr="00F82B1B">
        <w:trPr>
          <w:trHeight w:hRule="exact" w:val="309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Операция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Функция</w:t>
            </w:r>
          </w:p>
        </w:tc>
      </w:tr>
      <w:tr w:rsidR="00DD1BBC" w:rsidTr="00F82B1B">
        <w:trPr>
          <w:trHeight w:hRule="exact" w:val="1470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Двойное нажатие левой кнопки мыши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"/>
              </w:rPr>
              <w:t>Дважды щелкните на один пункт в списке файлов для воспроизведения видео</w:t>
            </w:r>
            <w:proofErr w:type="gramStart"/>
            <w:r>
              <w:rPr>
                <w:rStyle w:val="1"/>
              </w:rPr>
              <w:t xml:space="preserve"> Д</w:t>
            </w:r>
            <w:proofErr w:type="gramEnd"/>
            <w:r>
              <w:rPr>
                <w:rStyle w:val="1"/>
              </w:rPr>
              <w:t>важды щелкните на воспроизведение видео, чтобы увеличить или уменьшить экран</w:t>
            </w:r>
          </w:p>
        </w:tc>
      </w:tr>
      <w:tr w:rsidR="00DD1BBC" w:rsidTr="00F82B1B">
        <w:trPr>
          <w:trHeight w:hRule="exact" w:val="1176"/>
        </w:trPr>
        <w:tc>
          <w:tcPr>
            <w:tcW w:w="4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framePr w:w="9586" w:h="4229" w:wrap="none" w:vAnchor="page" w:hAnchor="page" w:x="1196" w:y="7560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"/>
              </w:rPr>
              <w:t>Дважды щелкните на канал, чтобы сделать его в полный экран</w:t>
            </w:r>
            <w:proofErr w:type="gramStart"/>
            <w:r>
              <w:rPr>
                <w:rStyle w:val="1"/>
              </w:rPr>
              <w:t xml:space="preserve"> Д</w:t>
            </w:r>
            <w:proofErr w:type="gramEnd"/>
            <w:r>
              <w:rPr>
                <w:rStyle w:val="1"/>
              </w:rPr>
              <w:t>важды щелкните снова, чтобы возобновить многооконный дисплей</w:t>
            </w:r>
          </w:p>
        </w:tc>
      </w:tr>
      <w:tr w:rsidR="00DD1BBC" w:rsidTr="00F82B1B">
        <w:trPr>
          <w:trHeight w:hRule="exact" w:val="299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Нажатие на левую кнопку мыши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Выбор соответствующей функции меню</w:t>
            </w:r>
          </w:p>
        </w:tc>
      </w:tr>
      <w:tr w:rsidR="00DD1BBC" w:rsidTr="00F82B1B">
        <w:trPr>
          <w:trHeight w:hRule="exact" w:val="594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Нажатие правой кнопки мыши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"/>
              </w:rPr>
              <w:t>На рабочем столе - вход в меню регистратора</w:t>
            </w:r>
          </w:p>
        </w:tc>
      </w:tr>
      <w:tr w:rsidR="00DD1BBC" w:rsidTr="00F82B1B">
        <w:trPr>
          <w:trHeight w:hRule="exact" w:val="304"/>
        </w:trPr>
        <w:tc>
          <w:tcPr>
            <w:tcW w:w="4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framePr w:w="9586" w:h="4229" w:wrap="none" w:vAnchor="page" w:hAnchor="page" w:x="1196" w:y="7560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В меню - показ контекстного меню</w:t>
            </w:r>
          </w:p>
        </w:tc>
      </w:tr>
      <w:tr w:rsidR="00DD1BBC" w:rsidTr="00F82B1B">
        <w:trPr>
          <w:trHeight w:hRule="exact" w:val="31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Колесо мыши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BBC" w:rsidRDefault="00DD1BBC" w:rsidP="00CC5739">
            <w:pPr>
              <w:pStyle w:val="6"/>
              <w:framePr w:w="9586" w:h="4229" w:wrap="none" w:vAnchor="page" w:hAnchor="page" w:x="1196" w:y="7560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1"/>
              </w:rPr>
              <w:t>Вверх и вниз по списку</w:t>
            </w:r>
          </w:p>
        </w:tc>
      </w:tr>
    </w:tbl>
    <w:p w:rsidR="00DD1BBC" w:rsidRDefault="00DD1BBC" w:rsidP="00DD1BBC">
      <w:pPr>
        <w:pStyle w:val="40"/>
        <w:framePr w:w="9595" w:h="2156" w:hRule="exact" w:wrap="none" w:vAnchor="page" w:hAnchor="page" w:x="1191" w:y="12332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217" w:line="240" w:lineRule="exact"/>
        <w:ind w:left="120"/>
      </w:pPr>
      <w:bookmarkStart w:id="0" w:name="bookmark7"/>
      <w:r>
        <w:t>ЗАПУСК ВИДЕОРЕГИСТРАТОРА</w:t>
      </w:r>
      <w:bookmarkEnd w:id="0"/>
    </w:p>
    <w:p w:rsidR="00DD1BBC" w:rsidRDefault="00DD1BBC" w:rsidP="00DD1BBC">
      <w:pPr>
        <w:pStyle w:val="6"/>
        <w:framePr w:w="9595" w:h="2156" w:hRule="exact" w:wrap="none" w:vAnchor="page" w:hAnchor="page" w:x="1191" w:y="12332"/>
        <w:shd w:val="clear" w:color="auto" w:fill="auto"/>
        <w:spacing w:before="0" w:after="0" w:line="317" w:lineRule="exact"/>
        <w:ind w:left="120" w:right="100" w:firstLine="0"/>
        <w:jc w:val="both"/>
      </w:pPr>
      <w:r>
        <w:t xml:space="preserve">Подключите адаптер питания к </w:t>
      </w:r>
      <w:proofErr w:type="spellStart"/>
      <w:r>
        <w:t>видеорегистратору</w:t>
      </w:r>
      <w:proofErr w:type="spellEnd"/>
      <w:r>
        <w:t xml:space="preserve">. Когда регистратор включится, загорится индикатор </w:t>
      </w:r>
      <w:r>
        <w:rPr>
          <w:lang w:val="en-US"/>
        </w:rPr>
        <w:t>POWER</w:t>
      </w:r>
      <w:r w:rsidRPr="00C43A99">
        <w:t xml:space="preserve"> </w:t>
      </w:r>
      <w:r>
        <w:t>(«Электропитание»), и на экране появится изображение с каналов. Если в настройках системы задана запись по событию или по расписанию, регистратор автоматически перейдет в режим записи, и загорится соответствующий индикатор.</w:t>
      </w:r>
    </w:p>
    <w:p w:rsidR="00DD1BBC" w:rsidRDefault="00DD1BBC" w:rsidP="00DD1BBC">
      <w:pPr>
        <w:framePr w:wrap="none" w:vAnchor="page" w:hAnchor="page" w:x="5315" w:y="15634"/>
        <w:spacing w:line="250" w:lineRule="exact"/>
        <w:ind w:left="20"/>
      </w:pPr>
      <w:r w:rsidRPr="00C43A99">
        <w:t>RS</w:t>
      </w:r>
    </w:p>
    <w:p w:rsidR="00DD1BBC" w:rsidRPr="00DD1BBC" w:rsidRDefault="00DD1BBC" w:rsidP="00DD1BBC">
      <w:pPr>
        <w:pStyle w:val="22"/>
        <w:framePr w:wrap="none" w:vAnchor="page" w:hAnchor="page" w:x="10657" w:y="15974"/>
        <w:shd w:val="clear" w:color="auto" w:fill="auto"/>
        <w:spacing w:line="190" w:lineRule="exact"/>
        <w:ind w:left="20"/>
        <w:rPr>
          <w:lang w:val="ru-RU"/>
        </w:rPr>
      </w:pPr>
      <w:r>
        <w:rPr>
          <w:lang w:val="ru-RU"/>
        </w:rPr>
        <w:t>1</w:t>
      </w:r>
    </w:p>
    <w:p w:rsidR="00DD1BBC" w:rsidRDefault="00DD1BBC" w:rsidP="00DD1BBC">
      <w:pPr>
        <w:rPr>
          <w:sz w:val="2"/>
          <w:szCs w:val="2"/>
        </w:rPr>
        <w:sectPr w:rsidR="00DD1BBC" w:rsidSect="00F82B1B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DD1BBC" w:rsidRDefault="00DD1BBC" w:rsidP="00DD1BBC">
      <w:pPr>
        <w:pStyle w:val="40"/>
        <w:framePr w:wrap="none" w:vAnchor="page" w:hAnchor="page" w:x="1304" w:y="1042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40" w:lineRule="exact"/>
        <w:ind w:left="20"/>
      </w:pPr>
      <w:bookmarkStart w:id="1" w:name="bookmark8"/>
      <w:r>
        <w:lastRenderedPageBreak/>
        <w:t>РЕГИСТРАЦИЯ В СИСТЕМЕ</w:t>
      </w:r>
      <w:bookmarkEnd w:id="1"/>
    </w:p>
    <w:p w:rsidR="00DD1BBC" w:rsidRDefault="00DD1BBC" w:rsidP="00DD1BBC">
      <w:pPr>
        <w:pStyle w:val="6"/>
        <w:framePr w:w="9370" w:h="3685" w:hRule="exact" w:wrap="none" w:vAnchor="page" w:hAnchor="page" w:x="1304" w:y="1552"/>
        <w:shd w:val="clear" w:color="auto" w:fill="auto"/>
        <w:spacing w:before="0" w:after="0" w:line="317" w:lineRule="exact"/>
        <w:ind w:left="20" w:right="20" w:firstLine="0"/>
        <w:jc w:val="both"/>
      </w:pPr>
      <w:r>
        <w:t>Авторизация паролем осуществляется следующим образом: если регистратор защищен паролем, введите имя пользователя и пользовательский пароль с цифровой клавиатуры. Чтобы войти в основное меню, нажмите кнопку ОК на регистраторе либо правую кнопку мыши.</w:t>
      </w:r>
    </w:p>
    <w:p w:rsidR="00DD1BBC" w:rsidRDefault="00DD1BBC" w:rsidP="00DD1BBC">
      <w:pPr>
        <w:pStyle w:val="6"/>
        <w:framePr w:w="9370" w:h="3685" w:hRule="exact" w:wrap="none" w:vAnchor="page" w:hAnchor="page" w:x="1304" w:y="1552"/>
        <w:shd w:val="clear" w:color="auto" w:fill="auto"/>
        <w:spacing w:before="0" w:after="0" w:line="288" w:lineRule="exact"/>
        <w:ind w:left="20" w:right="20" w:firstLine="0"/>
        <w:jc w:val="both"/>
      </w:pPr>
      <w:r>
        <w:t xml:space="preserve">Примечание: имя пользователя по умолчанию - </w:t>
      </w:r>
      <w:r>
        <w:rPr>
          <w:lang w:val="en-US"/>
        </w:rPr>
        <w:t>admin</w:t>
      </w:r>
      <w:r w:rsidRPr="00C43A99">
        <w:t xml:space="preserve">, </w:t>
      </w:r>
      <w:r>
        <w:t xml:space="preserve">пароль администратора - не задан, пользовательский пароль - не задан (для пользователя </w:t>
      </w:r>
      <w:r>
        <w:rPr>
          <w:lang w:val="en-US"/>
        </w:rPr>
        <w:t>guest</w:t>
      </w:r>
      <w:r w:rsidRPr="00C43A99">
        <w:t xml:space="preserve">). </w:t>
      </w:r>
      <w:r>
        <w:t xml:space="preserve">Для удобства пользования </w:t>
      </w:r>
      <w:proofErr w:type="spellStart"/>
      <w:r>
        <w:t>видеорегистратором</w:t>
      </w:r>
      <w:proofErr w:type="spellEnd"/>
      <w:r>
        <w:t xml:space="preserve"> в основных настройках предусмотрена возможность смены пользовательского пароля, пароля администратора и имени регистратора. У учетной записи администратора имеется полный доступ к системным настройкам, у пользователя ограниченный доступ к управлению регистратором. Пользователь может только переключаться между режимами просмотра </w:t>
      </w:r>
      <w:proofErr w:type="spellStart"/>
      <w:r>
        <w:t>видеопотока</w:t>
      </w:r>
      <w:proofErr w:type="spellEnd"/>
      <w:r>
        <w:t xml:space="preserve"> в реальном времени и воспроизведения.</w:t>
      </w:r>
    </w:p>
    <w:p w:rsidR="00DD1BBC" w:rsidRDefault="00DD1BBC" w:rsidP="00DD1BBC">
      <w:pPr>
        <w:framePr w:wrap="none" w:vAnchor="page" w:hAnchor="page" w:x="3253" w:y="544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362325" cy="2011680"/>
            <wp:effectExtent l="19050" t="0" r="9525" b="0"/>
            <wp:docPr id="72" name="Рисунок 7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pStyle w:val="6"/>
        <w:framePr w:w="9370" w:h="633" w:hRule="exact" w:wrap="none" w:vAnchor="page" w:hAnchor="page" w:x="1304" w:y="8838"/>
        <w:shd w:val="clear" w:color="auto" w:fill="auto"/>
        <w:spacing w:before="0" w:after="0" w:line="288" w:lineRule="exact"/>
        <w:ind w:left="20" w:right="1420" w:firstLine="0"/>
      </w:pPr>
      <w:r>
        <w:t>Пользователь: нужно выбрать имя пользователя в соответствующей строке. Пароль: в этой строке введите пароль.</w:t>
      </w:r>
    </w:p>
    <w:p w:rsidR="00DD1BBC" w:rsidRDefault="00DD1BBC" w:rsidP="00DD1BBC">
      <w:pPr>
        <w:pStyle w:val="40"/>
        <w:framePr w:w="9370" w:h="283" w:hRule="exact" w:wrap="none" w:vAnchor="page" w:hAnchor="page" w:x="1304" w:y="10032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40" w:lineRule="exact"/>
        <w:ind w:left="20"/>
      </w:pPr>
      <w:bookmarkStart w:id="2" w:name="bookmark9"/>
      <w:proofErr w:type="gramStart"/>
      <w:r>
        <w:t>ГРАФИЧЕСКИМ</w:t>
      </w:r>
      <w:proofErr w:type="gramEnd"/>
      <w:r>
        <w:t xml:space="preserve"> ИНТЕРФЕЙС ПОЛЬЗОВАТЕЛЯ</w:t>
      </w:r>
      <w:bookmarkEnd w:id="2"/>
    </w:p>
    <w:p w:rsidR="00DD1BBC" w:rsidRDefault="00DD1BBC" w:rsidP="00DD1BBC">
      <w:pPr>
        <w:pStyle w:val="a7"/>
        <w:framePr w:w="7651" w:h="240" w:hRule="exact" w:wrap="none" w:vAnchor="page" w:hAnchor="page" w:x="1309" w:y="10656"/>
        <w:shd w:val="clear" w:color="auto" w:fill="auto"/>
        <w:spacing w:line="190" w:lineRule="exact"/>
      </w:pPr>
      <w:r>
        <w:t>Графический интерфейс регистратора имеет вид, как показано на рисунке:</w:t>
      </w:r>
    </w:p>
    <w:p w:rsidR="00DD1BBC" w:rsidRDefault="00DD1BBC" w:rsidP="00DD1BBC">
      <w:pPr>
        <w:framePr w:wrap="none" w:vAnchor="page" w:hAnchor="page" w:x="2816" w:y="1096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107815" cy="2729230"/>
            <wp:effectExtent l="19050" t="0" r="6985" b="0"/>
            <wp:docPr id="73" name="Рисунок 7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Pr="00C43A99" w:rsidRDefault="00DD1BBC" w:rsidP="00DD1BBC">
      <w:pPr>
        <w:framePr w:wrap="none" w:vAnchor="page" w:hAnchor="page" w:x="5264" w:y="15581"/>
        <w:spacing w:line="250" w:lineRule="exact"/>
        <w:ind w:left="80"/>
      </w:pPr>
      <w:r w:rsidRPr="00C43A99">
        <w:rPr>
          <w:rStyle w:val="a4"/>
          <w:rFonts w:eastAsiaTheme="minorHAnsi"/>
          <w:b w:val="0"/>
          <w:bCs w:val="0"/>
        </w:rPr>
        <w:t>RS</w:t>
      </w:r>
    </w:p>
    <w:p w:rsidR="00DD1BBC" w:rsidRPr="00C43A99" w:rsidRDefault="00DD1BBC" w:rsidP="00DD1BBC">
      <w:pPr>
        <w:pStyle w:val="22"/>
        <w:framePr w:wrap="none" w:vAnchor="page" w:hAnchor="page" w:x="10563" w:y="15962"/>
        <w:shd w:val="clear" w:color="auto" w:fill="auto"/>
        <w:spacing w:line="190" w:lineRule="exact"/>
        <w:rPr>
          <w:lang w:val="ru-RU"/>
        </w:rPr>
      </w:pPr>
      <w:r>
        <w:rPr>
          <w:lang w:val="ru-RU"/>
        </w:rPr>
        <w:t>2</w:t>
      </w:r>
    </w:p>
    <w:p w:rsidR="00DD1BBC" w:rsidRDefault="00DD1BBC" w:rsidP="00DD1BBC">
      <w:pPr>
        <w:rPr>
          <w:sz w:val="2"/>
          <w:szCs w:val="2"/>
        </w:rPr>
        <w:sectPr w:rsidR="00DD1B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1BBC" w:rsidRDefault="00DD1BBC" w:rsidP="00DD1BBC">
      <w:pPr>
        <w:rPr>
          <w:sz w:val="2"/>
          <w:szCs w:val="2"/>
        </w:rPr>
      </w:pPr>
    </w:p>
    <w:p w:rsidR="00DD1BBC" w:rsidRDefault="00DD1BBC" w:rsidP="00DD1BBC">
      <w:pPr>
        <w:pStyle w:val="6"/>
        <w:framePr w:w="9883" w:h="633" w:hRule="exact" w:wrap="none" w:vAnchor="page" w:hAnchor="page" w:x="1047" w:y="985"/>
        <w:shd w:val="clear" w:color="auto" w:fill="auto"/>
        <w:spacing w:before="0" w:after="0" w:line="288" w:lineRule="exact"/>
        <w:ind w:left="140" w:right="180" w:firstLine="0"/>
        <w:jc w:val="both"/>
      </w:pPr>
      <w:r>
        <w:t>Интерфейс включает следующие кнопки управления (интерфейс и количество кнопок могут отличаться в зависимости от модели):</w:t>
      </w:r>
    </w:p>
    <w:p w:rsidR="00DD1BBC" w:rsidRDefault="00DD1BBC" w:rsidP="00DD1BBC">
      <w:pPr>
        <w:framePr w:wrap="none" w:vAnchor="page" w:hAnchor="page" w:x="1311" w:y="178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936615" cy="351790"/>
            <wp:effectExtent l="19050" t="0" r="6985" b="0"/>
            <wp:docPr id="74" name="Рисунок 74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Вид 1, отображение одного канала на экране;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Вид 4, отображение сетки из четырех каналов на экране;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Вид 8, отображение сетки из восьми каналов на экране;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Вид 9, отображение сетки из девяти каналов на экране;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Вид 16, отображение сетки из шестнадцати каналов на экране;</w:t>
      </w:r>
      <w:r>
        <w:br/>
        <w:t>Во весь экран, отображение текущего вида (сетки) на весь экран;</w:t>
      </w:r>
      <w:r>
        <w:br/>
        <w:t>Отобразить предыдущие камеры;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Отобразить следующие камеры;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Включить отображение всех каналов;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Закрыть отображение всех каналов;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Включить вручную запись всех каналов;</w:t>
      </w:r>
    </w:p>
    <w:p w:rsidR="00DD1BBC" w:rsidRDefault="00DD1BBC" w:rsidP="00DD1BBC">
      <w:pPr>
        <w:pStyle w:val="6"/>
        <w:framePr w:w="9883" w:h="5999" w:hRule="exact" w:wrap="none" w:vAnchor="page" w:hAnchor="page" w:x="1047" w:y="2351"/>
        <w:shd w:val="clear" w:color="auto" w:fill="auto"/>
        <w:spacing w:before="0" w:after="0" w:line="494" w:lineRule="exact"/>
        <w:ind w:left="1070" w:right="1997" w:firstLine="0"/>
        <w:jc w:val="both"/>
      </w:pPr>
      <w:r>
        <w:t>Остановить запись всех каналов.</w:t>
      </w:r>
    </w:p>
    <w:p w:rsidR="00DD1BBC" w:rsidRDefault="00DD1BBC" w:rsidP="00DD1BBC">
      <w:pPr>
        <w:pStyle w:val="6"/>
        <w:framePr w:w="9883" w:h="600" w:hRule="exact" w:wrap="none" w:vAnchor="page" w:hAnchor="page" w:x="1047" w:y="12049"/>
        <w:shd w:val="clear" w:color="auto" w:fill="auto"/>
        <w:spacing w:before="0" w:after="0" w:line="288" w:lineRule="exact"/>
        <w:ind w:left="140" w:right="180" w:firstLine="0"/>
        <w:jc w:val="both"/>
      </w:pPr>
      <w:r>
        <w:t>Главное меню включает в себя команды ЗАПИСЬ, ТРЕВОГА, НАСТРОЙКА, ДОПОЛНИТЕЛЬНО, СВЕДЕНИЯ, ВЫХОД.</w:t>
      </w:r>
    </w:p>
    <w:p w:rsidR="00DD1BBC" w:rsidRDefault="00DD1BBC" w:rsidP="00DD1BBC">
      <w:pPr>
        <w:framePr w:wrap="none" w:vAnchor="page" w:hAnchor="page" w:x="5238" w:y="15639"/>
        <w:spacing w:line="250" w:lineRule="exact"/>
        <w:ind w:left="80"/>
      </w:pPr>
      <w:r w:rsidRPr="009108BA">
        <w:t>RS</w:t>
      </w:r>
    </w:p>
    <w:p w:rsidR="00DD1BBC" w:rsidRDefault="00DD1BBC" w:rsidP="00DD1BBC">
      <w:pPr>
        <w:framePr w:wrap="none" w:vAnchor="page" w:hAnchor="page" w:x="1129" w:y="2400"/>
        <w:rPr>
          <w:sz w:val="2"/>
          <w:szCs w:val="2"/>
        </w:rPr>
      </w:pPr>
      <w:r>
        <w:rPr>
          <w:sz w:val="2"/>
          <w:szCs w:val="2"/>
        </w:rPr>
        <w:t>3</w:t>
      </w:r>
    </w:p>
    <w:p w:rsidR="00DD1BBC" w:rsidRDefault="00DD1BBC" w:rsidP="00DD1BBC">
      <w:pPr>
        <w:framePr w:wrap="none" w:vAnchor="page" w:hAnchor="page" w:x="1052" w:y="887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19495" cy="1744345"/>
            <wp:effectExtent l="19050" t="0" r="0" b="0"/>
            <wp:docPr id="76" name="Рисунок 76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rPr>
          <w:sz w:val="2"/>
          <w:szCs w:val="2"/>
        </w:rPr>
        <w:sectPr w:rsidR="00DD1B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1BBC" w:rsidRDefault="00DD1BBC" w:rsidP="00DD1BBC">
      <w:pPr>
        <w:pStyle w:val="6"/>
        <w:framePr w:w="9398" w:h="642" w:hRule="exact" w:wrap="none" w:vAnchor="page" w:hAnchor="page" w:x="1290" w:y="7058"/>
        <w:shd w:val="clear" w:color="auto" w:fill="auto"/>
        <w:spacing w:before="0" w:after="0" w:line="293" w:lineRule="exact"/>
        <w:ind w:left="20" w:right="20" w:firstLine="0"/>
        <w:jc w:val="both"/>
      </w:pPr>
      <w:r>
        <w:lastRenderedPageBreak/>
        <w:t>Примечание: после выполнения настроек необходимо нажать кнопку ПРИМЕНИТЬ. Если просто выйти из подменю, введенные изменения не будут сохранены.</w:t>
      </w:r>
    </w:p>
    <w:p w:rsidR="00DD1BBC" w:rsidRDefault="00DD1BBC" w:rsidP="00DD1BBC">
      <w:pPr>
        <w:pStyle w:val="6"/>
        <w:framePr w:w="9398" w:h="1966" w:hRule="exact" w:wrap="none" w:vAnchor="page" w:hAnchor="page" w:x="1290" w:y="8266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07" w:line="190" w:lineRule="exact"/>
        <w:ind w:left="20" w:firstLine="0"/>
        <w:jc w:val="both"/>
      </w:pPr>
      <w:r>
        <w:t>ЗАПИСЬ</w:t>
      </w:r>
    </w:p>
    <w:p w:rsidR="00DD1BBC" w:rsidRDefault="00DD1BBC" w:rsidP="00DD1BBC">
      <w:pPr>
        <w:pStyle w:val="6"/>
        <w:framePr w:w="9398" w:h="1966" w:hRule="exact" w:wrap="none" w:vAnchor="page" w:hAnchor="page" w:x="1290" w:y="8266"/>
        <w:shd w:val="clear" w:color="auto" w:fill="auto"/>
        <w:spacing w:before="0" w:after="0" w:line="254" w:lineRule="exact"/>
        <w:ind w:left="20" w:right="20" w:firstLine="0"/>
        <w:jc w:val="both"/>
      </w:pPr>
      <w:r>
        <w:t>Наведите курсор на значок с подписью ЗАПИСЬ. При наведении курсора значок подсветится.</w:t>
      </w:r>
    </w:p>
    <w:p w:rsidR="00DD1BBC" w:rsidRDefault="00DD1BBC" w:rsidP="00DD1BBC">
      <w:pPr>
        <w:pStyle w:val="6"/>
        <w:framePr w:w="9398" w:h="1966" w:hRule="exact" w:wrap="none" w:vAnchor="page" w:hAnchor="page" w:x="1290" w:y="8266"/>
        <w:shd w:val="clear" w:color="auto" w:fill="auto"/>
        <w:spacing w:before="0" w:after="0" w:line="254" w:lineRule="exact"/>
        <w:ind w:left="20" w:right="20" w:firstLine="0"/>
        <w:jc w:val="both"/>
      </w:pPr>
      <w:r>
        <w:t>Нажмите левую кнопку мыши, чтобы войти в окно настроек. В меню ЗАПИСЬ содержатся подменю: НАСТРОЙКА ЗАПИСИ, ВОСПРОИЗВЕДЕНИЕ и АРХИВАЦИЯ. Для выбора опций и ввода настроек используйте клавиши со стрелками и кнопку ОК, либо манипулятор.</w:t>
      </w:r>
    </w:p>
    <w:p w:rsidR="00DD1BBC" w:rsidRPr="009108BA" w:rsidRDefault="00DD1BBC" w:rsidP="00DD1BBC">
      <w:pPr>
        <w:framePr w:wrap="none" w:vAnchor="page" w:hAnchor="page" w:x="5293" w:y="15634"/>
        <w:spacing w:line="250" w:lineRule="exact"/>
        <w:ind w:left="20"/>
      </w:pPr>
      <w:r w:rsidRPr="009108BA">
        <w:t>RS</w:t>
      </w:r>
    </w:p>
    <w:p w:rsidR="00DD1BBC" w:rsidRPr="00DD1BBC" w:rsidRDefault="00DD1BBC" w:rsidP="00DD1BBC">
      <w:pPr>
        <w:pStyle w:val="22"/>
        <w:framePr w:wrap="none" w:vAnchor="page" w:hAnchor="page" w:x="10395" w:y="15929"/>
        <w:shd w:val="clear" w:color="auto" w:fill="auto"/>
        <w:spacing w:line="190" w:lineRule="exact"/>
        <w:ind w:left="20"/>
        <w:rPr>
          <w:lang w:val="ru-RU"/>
        </w:rPr>
      </w:pPr>
      <w:r>
        <w:rPr>
          <w:lang w:val="ru-RU"/>
        </w:rPr>
        <w:t>4</w:t>
      </w:r>
    </w:p>
    <w:p w:rsidR="00DD1BBC" w:rsidRDefault="00DD1BBC" w:rsidP="00DD1BBC">
      <w:pPr>
        <w:framePr w:wrap="none" w:vAnchor="page" w:hAnchor="page" w:x="2586" w:y="1031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487545" cy="3150870"/>
            <wp:effectExtent l="19050" t="0" r="8255" b="0"/>
            <wp:docPr id="77" name="Рисунок 77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framePr w:wrap="none" w:vAnchor="page" w:hAnchor="page" w:x="2413" w:y="93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656455" cy="3671570"/>
            <wp:effectExtent l="19050" t="0" r="0" b="0"/>
            <wp:docPr id="78" name="Рисунок 78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ind w:left="1276" w:right="994"/>
        <w:rPr>
          <w:sz w:val="2"/>
          <w:szCs w:val="2"/>
        </w:rPr>
        <w:sectPr w:rsidR="00DD1B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1BBC" w:rsidRDefault="00DD1BBC" w:rsidP="00DD1BBC">
      <w:pPr>
        <w:pStyle w:val="6"/>
        <w:framePr w:wrap="none" w:vAnchor="page" w:hAnchor="page" w:x="1290" w:y="1239"/>
        <w:shd w:val="clear" w:color="auto" w:fill="auto"/>
        <w:spacing w:before="0" w:after="0" w:line="190" w:lineRule="exact"/>
        <w:ind w:firstLine="0"/>
      </w:pPr>
      <w:r>
        <w:lastRenderedPageBreak/>
        <w:t>В меню НАСТРОЙКИ ЗАПИСИ доступны следующие настройки: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0"/>
        <w:ind w:firstLine="0"/>
        <w:jc w:val="both"/>
      </w:pPr>
      <w:r>
        <w:t>КАНАЛ: Выбор каналов для записи.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0"/>
        <w:ind w:right="20" w:firstLine="0"/>
        <w:jc w:val="both"/>
      </w:pPr>
      <w:r>
        <w:t xml:space="preserve">РЕЗЕРВИРОВАНИЕ: Отметьте галочкой для дублирования записи на </w:t>
      </w:r>
      <w:proofErr w:type="gramStart"/>
      <w:r>
        <w:t>резервный</w:t>
      </w:r>
      <w:proofErr w:type="gramEnd"/>
      <w:r>
        <w:t xml:space="preserve"> </w:t>
      </w:r>
      <w:r>
        <w:rPr>
          <w:lang w:val="en-US"/>
        </w:rPr>
        <w:t>HDD</w:t>
      </w:r>
      <w:r w:rsidRPr="00C43A99">
        <w:t xml:space="preserve">. </w:t>
      </w:r>
      <w:proofErr w:type="gramStart"/>
      <w:r>
        <w:t>Подключенный</w:t>
      </w:r>
      <w:proofErr w:type="gramEnd"/>
      <w:r>
        <w:t xml:space="preserve"> </w:t>
      </w:r>
      <w:r>
        <w:rPr>
          <w:lang w:val="en-US"/>
        </w:rPr>
        <w:t>HDD</w:t>
      </w:r>
      <w:r w:rsidRPr="00C43A99">
        <w:t xml:space="preserve"> </w:t>
      </w:r>
      <w:r>
        <w:t xml:space="preserve">устанавливается «резервным» в меню Управление </w:t>
      </w:r>
      <w:r>
        <w:rPr>
          <w:lang w:val="en-US"/>
        </w:rPr>
        <w:t>HDD</w:t>
      </w:r>
      <w:r w:rsidRPr="00C43A99">
        <w:t>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0"/>
        <w:ind w:right="20" w:firstLine="0"/>
        <w:jc w:val="both"/>
      </w:pPr>
      <w:r>
        <w:t>ДЛИНА: Длительность фрагмента, на которые будет делиться запись в режиме постоянной записи.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0"/>
        <w:ind w:firstLine="0"/>
        <w:jc w:val="both"/>
      </w:pPr>
      <w:r>
        <w:t>РЕЖИМ (Режим записи): Возможна постоянная запись, либо по расписанию.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211"/>
        <w:ind w:right="20" w:firstLine="0"/>
        <w:jc w:val="both"/>
      </w:pPr>
      <w:r>
        <w:t xml:space="preserve">В режиме записи по расписанию для конкретного периода времени (дня недели, времени суток) можно установить постоянную запись, запись по </w:t>
      </w:r>
      <w:proofErr w:type="spellStart"/>
      <w:r>
        <w:t>детекции</w:t>
      </w:r>
      <w:proofErr w:type="spellEnd"/>
      <w:r>
        <w:t xml:space="preserve"> движения, либо по тревоге.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0" w:line="259" w:lineRule="exact"/>
        <w:ind w:right="20" w:firstLine="0"/>
        <w:jc w:val="both"/>
      </w:pPr>
      <w:r>
        <w:t>РАСПИСАНИЕ: функция записи по расписанию. Расписание задается пользователем произвольно (</w:t>
      </w:r>
      <w:proofErr w:type="gramStart"/>
      <w:r>
        <w:t>см</w:t>
      </w:r>
      <w:proofErr w:type="gramEnd"/>
      <w:r>
        <w:t>. рисунок).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165" w:line="254" w:lineRule="exact"/>
        <w:ind w:right="20" w:firstLine="0"/>
        <w:jc w:val="both"/>
      </w:pPr>
      <w:r>
        <w:t>Также в меню ЗАПИСЬ еще содержатся 2 подменю: ВОСПРОИЗВЕДЕНИЕ и АРХИВАЦИЯ.</w:t>
      </w:r>
    </w:p>
    <w:p w:rsidR="00DD1BBC" w:rsidRDefault="00DD1BBC" w:rsidP="00DD1BBC">
      <w:pPr>
        <w:pStyle w:val="6"/>
        <w:framePr w:w="9398" w:h="5098" w:hRule="exact" w:wrap="none" w:vAnchor="page" w:hAnchor="page" w:x="1290" w:y="6919"/>
        <w:shd w:val="clear" w:color="auto" w:fill="auto"/>
        <w:spacing w:before="0" w:after="0" w:line="274" w:lineRule="exact"/>
        <w:ind w:right="20" w:firstLine="0"/>
        <w:jc w:val="both"/>
      </w:pPr>
      <w:r>
        <w:t xml:space="preserve">В меню ВОСПРОИЗВЕДЕНИЕ можно воспроизвести все записанные </w:t>
      </w:r>
      <w:proofErr w:type="spellStart"/>
      <w:r>
        <w:t>видеофайлы</w:t>
      </w:r>
      <w:proofErr w:type="spellEnd"/>
      <w:r>
        <w:t>. Благодаря удобной панели вы можете перематывать, останавливать видеофрагменты. Также имеется функция поиска видеофрагментов по типу записи и по времени.</w:t>
      </w:r>
    </w:p>
    <w:p w:rsidR="00DD1BBC" w:rsidRPr="009108BA" w:rsidRDefault="00DD1BBC" w:rsidP="00DD1BBC">
      <w:pPr>
        <w:framePr w:wrap="none" w:vAnchor="page" w:hAnchor="page" w:x="5293" w:y="15634"/>
        <w:spacing w:line="250" w:lineRule="exact"/>
        <w:ind w:left="20"/>
      </w:pPr>
      <w:r w:rsidRPr="009108BA">
        <w:t>RS</w:t>
      </w:r>
    </w:p>
    <w:p w:rsidR="00DD1BBC" w:rsidRPr="00DD1BBC" w:rsidRDefault="00DD1BBC" w:rsidP="00DD1BBC">
      <w:pPr>
        <w:pStyle w:val="22"/>
        <w:framePr w:wrap="none" w:vAnchor="page" w:hAnchor="page" w:x="10395" w:y="15929"/>
        <w:shd w:val="clear" w:color="auto" w:fill="auto"/>
        <w:spacing w:line="190" w:lineRule="exact"/>
        <w:ind w:left="20"/>
        <w:rPr>
          <w:lang w:val="ru-RU"/>
        </w:rPr>
      </w:pPr>
      <w:r>
        <w:rPr>
          <w:lang w:val="ru-RU"/>
        </w:rPr>
        <w:t>5</w:t>
      </w:r>
    </w:p>
    <w:p w:rsidR="00DD1BBC" w:rsidRDefault="00DD1BBC" w:rsidP="00DD1BBC">
      <w:pPr>
        <w:framePr w:wrap="none" w:vAnchor="page" w:hAnchor="page" w:x="2365" w:y="164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515485" cy="3067050"/>
            <wp:effectExtent l="19050" t="0" r="0" b="0"/>
            <wp:docPr id="79" name="Рисунок 79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rPr>
          <w:sz w:val="2"/>
          <w:szCs w:val="2"/>
        </w:rPr>
        <w:sectPr w:rsidR="00DD1B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1BBC" w:rsidRDefault="00DD1BBC" w:rsidP="00DD1BBC">
      <w:pPr>
        <w:framePr w:wrap="none" w:vAnchor="page" w:hAnchor="page" w:x="2511" w:y="901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4060" cy="3390265"/>
            <wp:effectExtent l="19050" t="0" r="8890" b="0"/>
            <wp:docPr id="80" name="Рисунок 80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pStyle w:val="a7"/>
        <w:framePr w:wrap="none" w:vAnchor="page" w:hAnchor="page" w:x="1388" w:y="14009"/>
        <w:shd w:val="clear" w:color="auto" w:fill="auto"/>
        <w:spacing w:line="190" w:lineRule="exact"/>
      </w:pPr>
      <w:r>
        <w:t>Управление воспроизведением производится с помощью следующих кнопок:</w:t>
      </w:r>
    </w:p>
    <w:p w:rsidR="00DD1BBC" w:rsidRDefault="00DD1BBC" w:rsidP="00DD1BBC">
      <w:pPr>
        <w:pStyle w:val="a7"/>
        <w:framePr w:wrap="none" w:vAnchor="page" w:hAnchor="page" w:x="2127" w:y="14806"/>
        <w:shd w:val="clear" w:color="auto" w:fill="auto"/>
        <w:spacing w:line="190" w:lineRule="exact"/>
      </w:pPr>
      <w:r>
        <w:t>Воспроизведение/пауза;</w:t>
      </w:r>
    </w:p>
    <w:p w:rsidR="00DD1BBC" w:rsidRDefault="00DD1BBC" w:rsidP="00DD1BBC">
      <w:pPr>
        <w:framePr w:wrap="none" w:vAnchor="page" w:hAnchor="page" w:x="2391" w:y="1430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712970" cy="253365"/>
            <wp:effectExtent l="19050" t="0" r="0" b="0"/>
            <wp:docPr id="81" name="Рисунок 81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framePr w:wrap="none" w:vAnchor="page" w:hAnchor="page" w:x="1412" w:y="1469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09245" cy="224790"/>
            <wp:effectExtent l="19050" t="0" r="0" b="0"/>
            <wp:docPr id="82" name="Рисунок 82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Pr="009108BA" w:rsidRDefault="00DD1BBC" w:rsidP="00DD1BBC">
      <w:pPr>
        <w:framePr w:wrap="none" w:vAnchor="page" w:hAnchor="page" w:x="5381" w:y="15521"/>
        <w:spacing w:line="250" w:lineRule="exact"/>
        <w:ind w:left="20"/>
      </w:pPr>
      <w:r w:rsidRPr="009108BA">
        <w:t>RS</w:t>
      </w:r>
    </w:p>
    <w:p w:rsidR="00DD1BBC" w:rsidRPr="00DD1BBC" w:rsidRDefault="00DD1BBC" w:rsidP="00DD1BBC">
      <w:pPr>
        <w:pStyle w:val="22"/>
        <w:framePr w:wrap="none" w:vAnchor="page" w:hAnchor="page" w:x="10484" w:y="15816"/>
        <w:shd w:val="clear" w:color="auto" w:fill="auto"/>
        <w:spacing w:line="190" w:lineRule="exact"/>
        <w:ind w:left="20"/>
        <w:rPr>
          <w:lang w:val="ru-RU"/>
        </w:rPr>
      </w:pPr>
      <w:r>
        <w:rPr>
          <w:lang w:val="ru-RU"/>
        </w:rPr>
        <w:t>6</w:t>
      </w:r>
    </w:p>
    <w:p w:rsidR="00DD1BBC" w:rsidRDefault="00DD1BBC" w:rsidP="00DD1BBC">
      <w:pPr>
        <w:framePr w:wrap="none" w:vAnchor="page" w:hAnchor="page" w:x="1129" w:y="856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049010" cy="3390265"/>
            <wp:effectExtent l="19050" t="0" r="8890" b="0"/>
            <wp:docPr id="83" name="Рисунок 83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framePr w:wrap="none" w:vAnchor="page" w:hAnchor="page" w:x="1205" w:y="638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05525" cy="1406525"/>
            <wp:effectExtent l="19050" t="0" r="9525" b="0"/>
            <wp:docPr id="84" name="Рисунок 84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rPr>
          <w:sz w:val="2"/>
          <w:szCs w:val="2"/>
        </w:rPr>
        <w:sectPr w:rsidR="00DD1B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1BBC" w:rsidRDefault="00D57F58" w:rsidP="00DD1BBC">
      <w:pPr>
        <w:rPr>
          <w:sz w:val="2"/>
          <w:szCs w:val="2"/>
        </w:rPr>
      </w:pPr>
      <w:r w:rsidRPr="00D57F58">
        <w:lastRenderedPageBreak/>
        <w:pict>
          <v:rect id="_x0000_s1028" style="position:absolute;margin-left:63.7pt;margin-top:173.4pt;width:26.15pt;height:18.7pt;z-index:-251656192;mso-position-horizontal-relative:page;mso-position-vertical-relative:page" fillcolor="#fbfafc" stroked="f">
            <w10:wrap anchorx="page" anchory="page"/>
          </v:rect>
        </w:pict>
      </w:r>
      <w:r w:rsidRPr="00D57F58">
        <w:pict>
          <v:rect id="_x0000_s1029" style="position:absolute;margin-left:63.7pt;margin-top:153pt;width:25.9pt;height:.5pt;z-index:-251655168;mso-position-horizontal-relative:page;mso-position-vertical-relative:page" fillcolor="#fbfafc" stroked="f">
            <w10:wrap anchorx="page" anchory="page"/>
          </v:rect>
        </w:pict>
      </w:r>
    </w:p>
    <w:p w:rsidR="00DD1BBC" w:rsidRDefault="00DD1BBC" w:rsidP="00DD1BBC">
      <w:pPr>
        <w:framePr w:wrap="none" w:vAnchor="page" w:hAnchor="page" w:x="981" w:y="75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257925" cy="3933825"/>
            <wp:effectExtent l="19050" t="0" r="9525" b="0"/>
            <wp:docPr id="15" name="Рисунок 50" descr="C:\Users\petr\Desktop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etr\Desktop\media\image19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>
      <w:pPr>
        <w:pStyle w:val="6"/>
        <w:framePr w:w="9389" w:h="1333" w:hRule="exact" w:wrap="none" w:vAnchor="page" w:hAnchor="page" w:x="1241" w:y="6888"/>
        <w:shd w:val="clear" w:color="auto" w:fill="auto"/>
        <w:spacing w:before="0" w:after="0" w:line="317" w:lineRule="exact"/>
        <w:ind w:firstLine="0"/>
        <w:jc w:val="both"/>
      </w:pPr>
      <w:r>
        <w:t xml:space="preserve">В меню АРХИВАЦИЯ вы можете найти и произвести резервную копию необходимых видеофрагментов. Кнопка «Поиск» запускает поиск подключенных </w:t>
      </w:r>
      <w:r>
        <w:rPr>
          <w:lang w:val="en-US"/>
        </w:rPr>
        <w:t>USB</w:t>
      </w:r>
      <w:r w:rsidRPr="00C43A99">
        <w:t xml:space="preserve"> </w:t>
      </w:r>
      <w:r>
        <w:t>накопителей. После выбора устройства (галочка слева от названия) для архивации записей нажмите кнопку «Архивировать».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518" w:lineRule="exact"/>
        <w:ind w:left="160" w:right="6040" w:firstLine="0"/>
      </w:pPr>
      <w:r>
        <w:t>ТИП: Выберите тип записи КАНАЛ: Выберите номер канала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518" w:lineRule="exact"/>
        <w:ind w:left="160" w:firstLine="0"/>
        <w:jc w:val="both"/>
      </w:pPr>
      <w:r>
        <w:t>ВРЕМЯ НАЧАЛА: Введите начальную дату и время для поиска записей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518" w:lineRule="exact"/>
        <w:ind w:left="160" w:firstLine="0"/>
        <w:jc w:val="both"/>
      </w:pPr>
      <w:r>
        <w:t>ВРЕМЯ ОКОНЧАНИЯ: Введите конечную дату и время для поиска записей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317" w:lineRule="exact"/>
        <w:ind w:left="160" w:right="180" w:firstLine="0"/>
        <w:jc w:val="both"/>
      </w:pPr>
      <w:r>
        <w:t>Кнопка</w:t>
      </w:r>
      <w:proofErr w:type="gramStart"/>
      <w:r>
        <w:t xml:space="preserve"> Д</w:t>
      </w:r>
      <w:proofErr w:type="gramEnd"/>
      <w:r>
        <w:t>обавить добавляет в список файлов найденные по текущим параметрам файлы записей.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317" w:lineRule="exact"/>
        <w:ind w:left="160" w:firstLine="0"/>
        <w:jc w:val="both"/>
      </w:pPr>
      <w:r>
        <w:t>Кнопка</w:t>
      </w:r>
      <w:proofErr w:type="gramStart"/>
      <w:r>
        <w:t xml:space="preserve"> У</w:t>
      </w:r>
      <w:proofErr w:type="gramEnd"/>
      <w:r>
        <w:t>далить очищает список найденных файлов записей.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317" w:lineRule="exact"/>
        <w:ind w:left="160" w:firstLine="0"/>
        <w:jc w:val="both"/>
      </w:pPr>
      <w:r>
        <w:t xml:space="preserve">Регистратор позволяет произвести архивацию файлов в формате </w:t>
      </w:r>
      <w:r>
        <w:rPr>
          <w:lang w:val="en-US"/>
        </w:rPr>
        <w:t>h</w:t>
      </w:r>
      <w:r w:rsidRPr="00C43A99">
        <w:t xml:space="preserve">264 </w:t>
      </w:r>
      <w:r>
        <w:t xml:space="preserve">или </w:t>
      </w:r>
      <w:proofErr w:type="spellStart"/>
      <w:r>
        <w:rPr>
          <w:lang w:val="en-US"/>
        </w:rPr>
        <w:t>avi</w:t>
      </w:r>
      <w:proofErr w:type="spellEnd"/>
      <w:r w:rsidRPr="00C43A99">
        <w:t>.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317" w:lineRule="exact"/>
        <w:ind w:firstLine="0"/>
        <w:jc w:val="both"/>
      </w:pPr>
      <w:r>
        <w:t>Для архивации файлов отметьте необходимые файлы записи галочкой, выберите формат</w:t>
      </w:r>
    </w:p>
    <w:p w:rsidR="00DD1BBC" w:rsidRDefault="00DD1BBC" w:rsidP="00DD1BBC">
      <w:pPr>
        <w:pStyle w:val="6"/>
        <w:framePr w:w="9739" w:h="3886" w:hRule="exact" w:wrap="none" w:vAnchor="page" w:hAnchor="page" w:x="1112" w:y="11314"/>
        <w:shd w:val="clear" w:color="auto" w:fill="auto"/>
        <w:spacing w:before="0" w:after="0" w:line="317" w:lineRule="exact"/>
        <w:ind w:firstLine="0"/>
        <w:jc w:val="both"/>
      </w:pPr>
      <w:r>
        <w:t>резервирования и нажмите кнопку Старт</w:t>
      </w:r>
    </w:p>
    <w:p w:rsidR="00DD1BBC" w:rsidRPr="009108BA" w:rsidRDefault="00DD1BBC" w:rsidP="00DD1BBC">
      <w:pPr>
        <w:framePr w:wrap="none" w:vAnchor="page" w:hAnchor="page" w:x="5245" w:y="15493"/>
        <w:spacing w:line="250" w:lineRule="exact"/>
        <w:ind w:left="20"/>
      </w:pPr>
      <w:r w:rsidRPr="009108BA">
        <w:t>RS</w:t>
      </w:r>
    </w:p>
    <w:p w:rsidR="00DD1BBC" w:rsidRPr="00DD1BBC" w:rsidRDefault="00DD1BBC" w:rsidP="00DD1BBC">
      <w:pPr>
        <w:pStyle w:val="22"/>
        <w:framePr w:wrap="none" w:vAnchor="page" w:hAnchor="page" w:x="10347" w:y="15787"/>
        <w:shd w:val="clear" w:color="auto" w:fill="auto"/>
        <w:spacing w:line="190" w:lineRule="exact"/>
        <w:ind w:left="20"/>
        <w:rPr>
          <w:lang w:val="ru-RU"/>
        </w:rPr>
      </w:pPr>
      <w:r>
        <w:rPr>
          <w:lang w:val="ru-RU"/>
        </w:rPr>
        <w:t>7</w:t>
      </w:r>
    </w:p>
    <w:p w:rsidR="00DD1BBC" w:rsidRDefault="00DD1BBC" w:rsidP="00DD1BBC">
      <w:pPr>
        <w:framePr w:wrap="none" w:vAnchor="page" w:hAnchor="page" w:x="1117" w:y="821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77182" cy="1795895"/>
            <wp:effectExtent l="19050" t="0" r="0" b="0"/>
            <wp:docPr id="71" name="Рисунок 7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17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Default="00DD1BBC" w:rsidP="00DD1BBC"/>
    <w:p w:rsidR="00DD1BBC" w:rsidRPr="00DD1BBC" w:rsidRDefault="00DD1BBC" w:rsidP="00DD1BBC"/>
    <w:sectPr w:rsidR="00DD1BBC" w:rsidRPr="00DD1BBC" w:rsidSect="00FE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5217"/>
    <w:multiLevelType w:val="multilevel"/>
    <w:tmpl w:val="226E2F7A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35DC"/>
    <w:multiLevelType w:val="multilevel"/>
    <w:tmpl w:val="EBF0E9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BBC"/>
    <w:rsid w:val="00802118"/>
    <w:rsid w:val="00873400"/>
    <w:rsid w:val="00C229D0"/>
    <w:rsid w:val="00D57F58"/>
    <w:rsid w:val="00DD1BBC"/>
    <w:rsid w:val="00F82B1B"/>
    <w:rsid w:val="00FE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BBC"/>
    <w:rPr>
      <w:rFonts w:ascii="Arial" w:eastAsia="Arial" w:hAnsi="Arial" w:cs="Arial"/>
      <w:b/>
      <w:bCs/>
      <w:spacing w:val="-1"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BBC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  <w:spacing w:val="-1"/>
      <w:sz w:val="51"/>
      <w:szCs w:val="51"/>
    </w:rPr>
  </w:style>
  <w:style w:type="character" w:customStyle="1" w:styleId="a3">
    <w:name w:val="Колонтитул_"/>
    <w:basedOn w:val="a0"/>
    <w:rsid w:val="00DD1BBC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25"/>
      <w:szCs w:val="25"/>
      <w:u w:val="none"/>
      <w:lang w:val="en-US"/>
    </w:rPr>
  </w:style>
  <w:style w:type="character" w:customStyle="1" w:styleId="a4">
    <w:name w:val="Колонтитул"/>
    <w:basedOn w:val="a3"/>
    <w:rsid w:val="00DD1BBC"/>
    <w:rPr>
      <w:color w:val="000000"/>
      <w:w w:val="100"/>
      <w:position w:val="0"/>
    </w:rPr>
  </w:style>
  <w:style w:type="character" w:customStyle="1" w:styleId="21">
    <w:name w:val="Колонтитул (2)_"/>
    <w:basedOn w:val="a0"/>
    <w:link w:val="22"/>
    <w:rsid w:val="00DD1BBC"/>
    <w:rPr>
      <w:rFonts w:ascii="Calibri" w:eastAsia="Calibri" w:hAnsi="Calibri" w:cs="Calibri"/>
      <w:spacing w:val="9"/>
      <w:sz w:val="19"/>
      <w:szCs w:val="19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DD1BB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a5">
    <w:name w:val="Основной текст_"/>
    <w:basedOn w:val="a0"/>
    <w:link w:val="6"/>
    <w:rsid w:val="00DD1BB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DD1BBC"/>
    <w:rPr>
      <w:color w:val="000000"/>
      <w:w w:val="100"/>
      <w:position w:val="0"/>
      <w:lang w:val="ru-RU"/>
    </w:rPr>
  </w:style>
  <w:style w:type="character" w:customStyle="1" w:styleId="23">
    <w:name w:val="Основной текст2"/>
    <w:basedOn w:val="a5"/>
    <w:rsid w:val="00DD1BBC"/>
    <w:rPr>
      <w:color w:val="000000"/>
      <w:w w:val="100"/>
      <w:position w:val="0"/>
      <w:u w:val="single"/>
      <w:lang w:val="ru-RU"/>
    </w:rPr>
  </w:style>
  <w:style w:type="character" w:customStyle="1" w:styleId="a6">
    <w:name w:val="Подпись к картинке_"/>
    <w:basedOn w:val="a0"/>
    <w:link w:val="a7"/>
    <w:rsid w:val="00DD1BB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rsid w:val="00DD1BB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9"/>
      <w:sz w:val="19"/>
      <w:szCs w:val="19"/>
      <w:lang w:val="en-US"/>
    </w:rPr>
  </w:style>
  <w:style w:type="paragraph" w:customStyle="1" w:styleId="40">
    <w:name w:val="Заголовок №4"/>
    <w:basedOn w:val="a"/>
    <w:link w:val="4"/>
    <w:rsid w:val="00DD1BBC"/>
    <w:pPr>
      <w:widowControl w:val="0"/>
      <w:shd w:val="clear" w:color="auto" w:fill="FFFFFF"/>
      <w:spacing w:before="36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6">
    <w:name w:val="Основной текст6"/>
    <w:basedOn w:val="a"/>
    <w:link w:val="a5"/>
    <w:rsid w:val="00DD1BBC"/>
    <w:pPr>
      <w:widowControl w:val="0"/>
      <w:shd w:val="clear" w:color="auto" w:fill="FFFFFF"/>
      <w:spacing w:before="420" w:after="600" w:line="298" w:lineRule="exact"/>
      <w:ind w:hanging="420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7">
    <w:name w:val="Подпись к картинке"/>
    <w:basedOn w:val="a"/>
    <w:link w:val="a6"/>
    <w:rsid w:val="00DD1B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DD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B4F-350D-4015-92F0-083FB14F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cp:lastPrinted>2016-11-24T02:42:00Z</cp:lastPrinted>
  <dcterms:created xsi:type="dcterms:W3CDTF">2016-03-09T02:57:00Z</dcterms:created>
  <dcterms:modified xsi:type="dcterms:W3CDTF">2016-11-24T02:43:00Z</dcterms:modified>
</cp:coreProperties>
</file>